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55" w:type="dxa"/>
        <w:tblInd w:w="-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671"/>
        <w:gridCol w:w="3596"/>
        <w:gridCol w:w="1200"/>
        <w:gridCol w:w="1256"/>
        <w:gridCol w:w="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湘潭大学创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新创业孵化基地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第五批入驻团队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  <w:t>院 系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  <w:t>项目（公司）名称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  <w:t>项目类型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  <w:t>项目形式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机械工程学院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唐小生文创工艺坊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冉  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机械工程学院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种花家——非遗文化的当代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价值挖掘与品牌构建助力新媒体推广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郭玉峰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碧泉书院•哲学与历史文化学院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湘潭风华文化传播有限公司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创业项目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陈一帆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艺术学院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仙湘设计工作室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徐浩桐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商学院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沅织湘兰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创业项目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肖元龙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商学院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湘小香女书文创品牌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林  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Too Young 兔样企业管理有限公司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张荣婷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数学与计算科学学院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景行启智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创业项目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刘家羽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数学与计算科学学院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诗词世界——基于AloT的国学教育平台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谷  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数学与计算科学学院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医疗图像分析算法和系统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李艳红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马院党史学习教育高校学生基层宣讲团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周萱芝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调解谈判理论研究与人才培训基地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廖永安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国际交流学院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湘潭蜜小蜂信息科技有限公司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创业项目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李嘉豪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计算机学院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网络空间安全学院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NORIN共享打印机项目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创业项目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罗  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商学院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蓝色校招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刘  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商学院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“供销货郎”湘潭大学综合服务中心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创业项目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张志斌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商学院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数字化时代的数字化营销与数字化运营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张倬睿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艺术学院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“同薪方盛”文化创意有限公司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菅  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艺术学院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百湘果非遗品牌文化传播中心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创业项目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武熙明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公共管理学院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VR全景拍摄营销系统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李亚闻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兴湘学院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湖南政智咨询管理有限公司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何  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2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商学院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璞  艺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创业项目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张月洲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9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商学院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湘与织寻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创业项目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谭志豪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文学与新闻学院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湖南保荣文化传媒有限公司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创业项目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卢保荣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文学与新闻学院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湘大百晓生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胡林铃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湖南振业供应链管理有限公司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创业项目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闫振业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湖南新麦草户外运动有限责任公司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创业项目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赵赛星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懒猴工作室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——基于社群的城市旅游服务商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创业项目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王芳睿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红色筑梦团队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夏志虎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4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湘潭市五八到校驾驶培训有限公司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创业项目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朱永军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达不溜供应链管理有限公司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服务类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创业项目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黄远航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机械工程学院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航天产品色彩设计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科技类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周家慷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机械工程学院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一为制动技术有限公司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科技类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创业项目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凌  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2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机械工程学院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虚拟人物“禾穗穗”带动乡村振兴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科技类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李  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机械工程学院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仿生全自动消毒机器鼬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科技类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胡  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数学与计算科学学院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翼工坊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科技类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唐雪莹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数学与计算科学学院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大数据分析资讯服务平台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科技类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张  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数学与计算科学学院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深检云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科技类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于海博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数学与计算科学学院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半导体表面缺陷智能检测技术及产业化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科技类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张林杰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商学院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A++在线K12教育服务平台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科技类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王璐瑶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自动化与电子信息学院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小鲸有品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科技类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曾家豪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自动化与电子信息学院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仙乐都机器人工坊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科技类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夏贤凤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自动化与电子信息学院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格尔曼湘潭有限公司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科技类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创业项目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胡佳利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物理与光电工程学院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MeRobot-智能净化时代引领者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科技类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创新项目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李一鸣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化工学院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湘大博盛特种树脂技术服务有限公司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科技类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创业项目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李宇星</w:t>
            </w:r>
          </w:p>
        </w:tc>
      </w:tr>
    </w:tbl>
    <w:p/>
    <w:sectPr>
      <w:pgSz w:w="12240" w:h="15840"/>
      <w:pgMar w:top="1417" w:right="1474" w:bottom="1247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F9017F"/>
    <w:rsid w:val="648B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2021-12-07T08:29:19Z</dcterms:created>
  <dc:creator>Lenovo</dc:creator>
  <cp:lastModifiedBy>飞鸟和她</cp:lastModifiedBy>
  <dcterms:modified xsi:type="dcterms:W3CDTF">2021-12-07T08:42:35Z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CC56A61414BA4FB39658780705F24FE0</vt:lpwstr>
  </property>
</Properties>
</file>